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E4" w:rsidRPr="000013F9" w:rsidRDefault="00954BE4" w:rsidP="00954BE4">
      <w:pPr>
        <w:rPr>
          <w:b/>
          <w:sz w:val="36"/>
          <w:szCs w:val="36"/>
          <w:u w:val="single"/>
        </w:rPr>
      </w:pPr>
      <w:bookmarkStart w:id="0" w:name="_GoBack"/>
      <w:bookmarkEnd w:id="0"/>
      <w:r w:rsidRPr="000013F9">
        <w:rPr>
          <w:b/>
          <w:sz w:val="36"/>
          <w:szCs w:val="36"/>
          <w:u w:val="single"/>
        </w:rPr>
        <w:t xml:space="preserve">NCNCA </w:t>
      </w:r>
      <w:proofErr w:type="gramStart"/>
      <w:r w:rsidRPr="000013F9">
        <w:rPr>
          <w:b/>
          <w:sz w:val="36"/>
          <w:szCs w:val="36"/>
          <w:u w:val="single"/>
        </w:rPr>
        <w:t>Monthly  meeting</w:t>
      </w:r>
      <w:proofErr w:type="gramEnd"/>
      <w:r w:rsidRPr="000013F9">
        <w:rPr>
          <w:b/>
          <w:sz w:val="36"/>
          <w:szCs w:val="36"/>
          <w:u w:val="single"/>
        </w:rPr>
        <w:t xml:space="preserve">  </w:t>
      </w:r>
      <w:r>
        <w:rPr>
          <w:b/>
          <w:sz w:val="36"/>
          <w:szCs w:val="36"/>
          <w:u w:val="single"/>
        </w:rPr>
        <w:t>8/19</w:t>
      </w:r>
      <w:r w:rsidRPr="000013F9">
        <w:rPr>
          <w:b/>
          <w:sz w:val="36"/>
          <w:szCs w:val="36"/>
          <w:u w:val="single"/>
        </w:rPr>
        <w:t>/1</w:t>
      </w:r>
      <w:r>
        <w:rPr>
          <w:b/>
          <w:sz w:val="36"/>
          <w:szCs w:val="36"/>
          <w:u w:val="single"/>
        </w:rPr>
        <w:t>3</w:t>
      </w:r>
    </w:p>
    <w:p w:rsidR="00954BE4" w:rsidRDefault="00954BE4" w:rsidP="00954BE4">
      <w:r>
        <w:t>Livermore, CA  (Marriott Courtyard hotel on Constitution Drive)</w:t>
      </w:r>
    </w:p>
    <w:p w:rsidR="00954BE4" w:rsidRDefault="00954BE4" w:rsidP="00954BE4">
      <w:r w:rsidRPr="00782E65">
        <w:rPr>
          <w:b/>
          <w:u w:val="single"/>
        </w:rPr>
        <w:t>Attending</w:t>
      </w:r>
      <w:r>
        <w:t>: Board Members (8)</w:t>
      </w:r>
      <w:proofErr w:type="gramStart"/>
      <w:r>
        <w:t xml:space="preserve">:  </w:t>
      </w:r>
      <w:proofErr w:type="gramEnd"/>
      <w:r>
        <w:rPr>
          <w:vanish/>
        </w:rPr>
        <w:cr/>
        <w:t>ting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Kristen Hill,  Tim Burgess, Robert </w:t>
      </w:r>
      <w:proofErr w:type="spellStart"/>
      <w:r>
        <w:t>Leibold</w:t>
      </w:r>
      <w:proofErr w:type="spellEnd"/>
      <w:r>
        <w:t xml:space="preserve">,  Keith </w:t>
      </w:r>
      <w:proofErr w:type="spellStart"/>
      <w:r>
        <w:t>Defiebre</w:t>
      </w:r>
      <w:proofErr w:type="spellEnd"/>
      <w:r>
        <w:t>, Ted Fisher, Marc Franklin, Carlos Soto  and Mike Hardaway.  Absent:  Ryan Fu. Guest:  Bill Nicely</w:t>
      </w:r>
    </w:p>
    <w:p w:rsidR="00954BE4" w:rsidRDefault="00954BE4" w:rsidP="00954BE4">
      <w:r w:rsidRPr="00FF0E1C">
        <w:rPr>
          <w:b/>
          <w:u w:val="single"/>
        </w:rPr>
        <w:t>Call to Order</w:t>
      </w:r>
      <w:r>
        <w:t xml:space="preserve">: 7:08 p.m., by President </w:t>
      </w:r>
      <w:proofErr w:type="spellStart"/>
      <w:r>
        <w:t>Defiebre</w:t>
      </w:r>
      <w:proofErr w:type="spellEnd"/>
      <w:r>
        <w:t>.</w:t>
      </w:r>
    </w:p>
    <w:p w:rsidR="0089482D" w:rsidRDefault="00946E42" w:rsidP="00954BE4">
      <w:proofErr w:type="gramStart"/>
      <w:r>
        <w:rPr>
          <w:b/>
          <w:u w:val="single"/>
        </w:rPr>
        <w:t xml:space="preserve">July </w:t>
      </w:r>
      <w:r w:rsidR="00954BE4" w:rsidRPr="00581765">
        <w:rPr>
          <w:b/>
          <w:u w:val="single"/>
        </w:rPr>
        <w:t xml:space="preserve"> Minutes</w:t>
      </w:r>
      <w:proofErr w:type="gramEnd"/>
      <w:r w:rsidR="00954BE4">
        <w:t xml:space="preserve">: </w:t>
      </w:r>
      <w:r>
        <w:t xml:space="preserve">Approved (8-0) with corrections to Competition Committee Premiere Series recommendations: 35+ and 45+ races </w:t>
      </w:r>
      <w:r w:rsidR="00954BE4">
        <w:t xml:space="preserve"> </w:t>
      </w:r>
      <w:r>
        <w:t>should be 50+ minutes, 1/2Pro should be 75+ minutes.</w:t>
      </w:r>
    </w:p>
    <w:p w:rsidR="001719B0" w:rsidRDefault="001719B0" w:rsidP="00954BE4">
      <w:r w:rsidRPr="00BD3A95">
        <w:rPr>
          <w:b/>
          <w:u w:val="single"/>
        </w:rPr>
        <w:t>Public Comment</w:t>
      </w:r>
      <w:r>
        <w:t>:  None</w:t>
      </w:r>
    </w:p>
    <w:p w:rsidR="00946E42" w:rsidRDefault="001719B0" w:rsidP="00954BE4">
      <w:r w:rsidRPr="00BD3A95">
        <w:rPr>
          <w:b/>
          <w:u w:val="single"/>
        </w:rPr>
        <w:t>President’s Report:</w:t>
      </w:r>
      <w:r>
        <w:t xml:space="preserve">  (</w:t>
      </w:r>
      <w:proofErr w:type="spellStart"/>
      <w:r>
        <w:t>DeFiebre</w:t>
      </w:r>
      <w:proofErr w:type="spellEnd"/>
      <w:proofErr w:type="gramStart"/>
      <w:r>
        <w:t>)  Thanks</w:t>
      </w:r>
      <w:proofErr w:type="gramEnd"/>
      <w:r>
        <w:t xml:space="preserve"> to junior parents and other helpers to make </w:t>
      </w:r>
      <w:proofErr w:type="spellStart"/>
      <w:r>
        <w:t>Dunnigan</w:t>
      </w:r>
      <w:proofErr w:type="spellEnd"/>
      <w:r>
        <w:t xml:space="preserve"> Hills Road Race work as District Junior Championships. Elite Track and Masters and Elite Men’s </w:t>
      </w:r>
      <w:proofErr w:type="spellStart"/>
      <w:r>
        <w:t>criteriums</w:t>
      </w:r>
      <w:proofErr w:type="spellEnd"/>
      <w:r>
        <w:t xml:space="preserve"> coming up. Praise for some good officials:  Carlos Soto, Eve Ben </w:t>
      </w:r>
      <w:proofErr w:type="spellStart"/>
      <w:r>
        <w:t>Ora</w:t>
      </w:r>
      <w:proofErr w:type="spellEnd"/>
      <w:r>
        <w:t>, and Barry Parks.</w:t>
      </w:r>
    </w:p>
    <w:p w:rsidR="001719B0" w:rsidRDefault="001719B0" w:rsidP="00954BE4">
      <w:r w:rsidRPr="00BD3A95">
        <w:rPr>
          <w:b/>
          <w:u w:val="single"/>
        </w:rPr>
        <w:t>Treasurer</w:t>
      </w:r>
      <w:r>
        <w:t xml:space="preserve"> (Hill):  USAC rebate check in for $3905.  So far, 3437 licensees in </w:t>
      </w:r>
      <w:proofErr w:type="spellStart"/>
      <w:r>
        <w:t>NorCal</w:t>
      </w:r>
      <w:proofErr w:type="spellEnd"/>
      <w:r>
        <w:t>/Nevada in 2013; (3862 total in 2012).</w:t>
      </w:r>
    </w:p>
    <w:p w:rsidR="001719B0" w:rsidRDefault="001719B0" w:rsidP="00954BE4">
      <w:r>
        <w:t>Discussion on Suisun Harbor Officiating dispute issue: currently in process with USAC.</w:t>
      </w:r>
    </w:p>
    <w:p w:rsidR="001719B0" w:rsidRPr="00BD3A95" w:rsidRDefault="001719B0" w:rsidP="00954BE4">
      <w:pPr>
        <w:rPr>
          <w:b/>
          <w:u w:val="single"/>
        </w:rPr>
      </w:pPr>
      <w:r w:rsidRPr="00BD3A95">
        <w:rPr>
          <w:b/>
          <w:u w:val="single"/>
        </w:rPr>
        <w:t>Committees:</w:t>
      </w:r>
    </w:p>
    <w:p w:rsidR="001719B0" w:rsidRDefault="001719B0" w:rsidP="00954BE4">
      <w:r w:rsidRPr="00BD3A95">
        <w:rPr>
          <w:u w:val="single"/>
        </w:rPr>
        <w:t>Juniors</w:t>
      </w:r>
      <w:r>
        <w:t xml:space="preserve"> (Hill):  Junior summit meeting well attended; many recommendations, including groupings at races (10-14, 30 minutes; 15-18 4/5, 40 minutes; 15-18 1/2/3, 45 minutes). How many juniors ride both High Scholl MTB program and USAC road?</w:t>
      </w:r>
    </w:p>
    <w:p w:rsidR="001719B0" w:rsidRDefault="001719B0" w:rsidP="00954BE4">
      <w:r w:rsidRPr="00BD3A95">
        <w:rPr>
          <w:u w:val="single"/>
        </w:rPr>
        <w:t>Mentors</w:t>
      </w:r>
      <w:r>
        <w:t xml:space="preserve"> (Soto):</w:t>
      </w:r>
      <w:r w:rsidR="00BD3A95">
        <w:t xml:space="preserve"> Need more mentors for 2014. How to increase numbers? Should there be a minimum number of riders to require a mentor?</w:t>
      </w:r>
    </w:p>
    <w:p w:rsidR="00BD3A95" w:rsidRDefault="00BD3A95" w:rsidP="00954BE4">
      <w:r w:rsidRPr="00BD3A95">
        <w:rPr>
          <w:u w:val="single"/>
        </w:rPr>
        <w:t>Women</w:t>
      </w:r>
      <w:r>
        <w:t xml:space="preserve"> (Hill): Problems with administration of Committee. 2014 Women’s Ser</w:t>
      </w:r>
      <w:r w:rsidR="003A2FFC">
        <w:t xml:space="preserve">ies proposal to be sent to Competition Committee. </w:t>
      </w:r>
      <w:proofErr w:type="spellStart"/>
      <w:r w:rsidR="003A2FFC">
        <w:t>Merco</w:t>
      </w:r>
      <w:proofErr w:type="spellEnd"/>
      <w:r w:rsidR="003A2FFC">
        <w:t>, Red Kite and Folsom to be added? Consistency needed; Women’s 35+ 1/2/3 – not Women 30, for example).</w:t>
      </w:r>
    </w:p>
    <w:p w:rsidR="00BD3A95" w:rsidRDefault="00BD3A95" w:rsidP="00954BE4">
      <w:r w:rsidRPr="00BD3A95">
        <w:rPr>
          <w:u w:val="single"/>
        </w:rPr>
        <w:t>Officials</w:t>
      </w:r>
      <w:r>
        <w:t xml:space="preserve"> (Hardaway): 8 people became new officials at July 27 clinic/test, at a cost of $146 from the Committee. Now have a radio repeater for officials/motors. Handhelds for these can be purchased through Hardaway for $20 each.</w:t>
      </w:r>
    </w:p>
    <w:p w:rsidR="00BD3A95" w:rsidRDefault="00BD3A95" w:rsidP="00954BE4">
      <w:r w:rsidRPr="00BD3A95">
        <w:rPr>
          <w:u w:val="single"/>
        </w:rPr>
        <w:t>Promoters</w:t>
      </w:r>
      <w:r>
        <w:t xml:space="preserve"> (Fisher): Need to raise awareness on follow vehicles. MVR problems. Electronic Post event reports have problems. </w:t>
      </w:r>
      <w:r w:rsidRPr="00BD3A95">
        <w:rPr>
          <w:b/>
        </w:rPr>
        <w:t>Proposal</w:t>
      </w:r>
      <w:r>
        <w:t xml:space="preserve">: (Fisher, </w:t>
      </w:r>
      <w:proofErr w:type="spellStart"/>
      <w:r>
        <w:t>DeFiebre</w:t>
      </w:r>
      <w:proofErr w:type="spellEnd"/>
      <w:r>
        <w:t xml:space="preserve">) Ask USAC not to collect our Local Association Fees (for those events doing online USAC registration) for any event. </w:t>
      </w:r>
      <w:r w:rsidRPr="00BD3A95">
        <w:rPr>
          <w:b/>
        </w:rPr>
        <w:t>Approved</w:t>
      </w:r>
      <w:r>
        <w:t xml:space="preserve"> 7-0-1.</w:t>
      </w:r>
    </w:p>
    <w:p w:rsidR="00BD3A95" w:rsidRDefault="00BD3A95" w:rsidP="00954BE4">
      <w:r w:rsidRPr="00BD3A95">
        <w:rPr>
          <w:u w:val="single"/>
        </w:rPr>
        <w:t>Policies and Procedures</w:t>
      </w:r>
      <w:r>
        <w:t xml:space="preserve"> (Fisher):  Working on recovering and organizing ten years of policies and proposals passed by NCNCA. Have completed three years, will have committee members help.</w:t>
      </w:r>
    </w:p>
    <w:p w:rsidR="00BD3A95" w:rsidRDefault="00BD3A95" w:rsidP="00954BE4">
      <w:r w:rsidRPr="003A2FFC">
        <w:rPr>
          <w:u w:val="single"/>
        </w:rPr>
        <w:t>Safety</w:t>
      </w:r>
      <w:r>
        <w:t xml:space="preserve"> (Hill):  No report.</w:t>
      </w:r>
    </w:p>
    <w:p w:rsidR="00BD3A95" w:rsidRDefault="003A2FFC" w:rsidP="00954BE4">
      <w:r w:rsidRPr="003A2FFC">
        <w:rPr>
          <w:u w:val="single"/>
        </w:rPr>
        <w:t>Banquet</w:t>
      </w:r>
      <w:r>
        <w:t xml:space="preserve"> (Hill): Nothing new; date still October 19.</w:t>
      </w:r>
    </w:p>
    <w:p w:rsidR="003A2FFC" w:rsidRDefault="003A2FFC" w:rsidP="00954BE4">
      <w:r w:rsidRPr="003A2FFC">
        <w:rPr>
          <w:u w:val="single"/>
        </w:rPr>
        <w:t>Scheduling</w:t>
      </w:r>
      <w:r>
        <w:t xml:space="preserve"> (</w:t>
      </w:r>
      <w:proofErr w:type="spellStart"/>
      <w:r>
        <w:t>DeFiebre</w:t>
      </w:r>
      <w:proofErr w:type="spellEnd"/>
      <w:r>
        <w:t>):  proposed scheduling program presented; discussion; proposal already on website; to be removed and reworked by committee; to be discussed late in meeting.</w:t>
      </w:r>
    </w:p>
    <w:p w:rsidR="003A2FFC" w:rsidRDefault="003A2FFC" w:rsidP="00954BE4">
      <w:r w:rsidRPr="003A2FFC">
        <w:rPr>
          <w:u w:val="single"/>
        </w:rPr>
        <w:t>Competition</w:t>
      </w:r>
      <w:r>
        <w:t xml:space="preserve"> (Franklin): Will be meeting after scheduling is done; work with Women’s committee; Should there be a survey on competition/points/series questions via Survey Monkey? Need to finalize Grants proposal; scheduling and series items.</w:t>
      </w:r>
    </w:p>
    <w:p w:rsidR="003A2FFC" w:rsidRDefault="003A2FFC" w:rsidP="00954BE4">
      <w:r w:rsidRPr="003A2FFC">
        <w:rPr>
          <w:u w:val="single"/>
        </w:rPr>
        <w:t>Membership</w:t>
      </w:r>
      <w:r>
        <w:t xml:space="preserve"> (Hill): No report.</w:t>
      </w:r>
    </w:p>
    <w:p w:rsidR="003A2FFC" w:rsidRDefault="003A2FFC" w:rsidP="00954BE4">
      <w:r w:rsidRPr="003A2FFC">
        <w:rPr>
          <w:b/>
          <w:u w:val="single"/>
        </w:rPr>
        <w:t>Action Items</w:t>
      </w:r>
      <w:r>
        <w:t xml:space="preserve">: </w:t>
      </w:r>
    </w:p>
    <w:p w:rsidR="006E7721" w:rsidRDefault="006E7721" w:rsidP="006E7721">
      <w:pPr>
        <w:pStyle w:val="ListParagraph"/>
        <w:numPr>
          <w:ilvl w:val="0"/>
          <w:numId w:val="1"/>
        </w:numPr>
      </w:pPr>
      <w:r w:rsidRPr="00CF181E">
        <w:rPr>
          <w:u w:val="single"/>
        </w:rPr>
        <w:t>Grant Requests</w:t>
      </w:r>
      <w:r>
        <w:t xml:space="preserve"> regarding two </w:t>
      </w:r>
      <w:r w:rsidR="00CF181E">
        <w:t xml:space="preserve">upcoming NCNCA Championship events &amp; </w:t>
      </w:r>
      <w:proofErr w:type="spellStart"/>
      <w:r w:rsidR="00CF181E">
        <w:t>Motoref</w:t>
      </w:r>
      <w:proofErr w:type="spellEnd"/>
      <w:r w:rsidR="00CF181E">
        <w:t xml:space="preserve"> support (</w:t>
      </w:r>
      <w:proofErr w:type="spellStart"/>
      <w:r w:rsidR="00CF181E">
        <w:t>Giro</w:t>
      </w:r>
      <w:proofErr w:type="spellEnd"/>
      <w:r w:rsidR="00CF181E">
        <w:t xml:space="preserve"> di SF Sept 2 and Red Kite Sept 1).  </w:t>
      </w:r>
      <w:r w:rsidR="00CF181E" w:rsidRPr="00CF181E">
        <w:rPr>
          <w:b/>
        </w:rPr>
        <w:t>Proposal</w:t>
      </w:r>
      <w:r w:rsidR="00CF181E">
        <w:t xml:space="preserve"> (</w:t>
      </w:r>
      <w:proofErr w:type="spellStart"/>
      <w:r w:rsidR="00CF181E">
        <w:t>DeFiebre</w:t>
      </w:r>
      <w:proofErr w:type="spellEnd"/>
      <w:r w:rsidR="00CF181E">
        <w:t xml:space="preserve">, Burgess): Fund these two championship events the same as NCNCA did for Menlo Park race </w:t>
      </w:r>
      <w:proofErr w:type="gramStart"/>
      <w:r w:rsidR="00CF181E">
        <w:t>( one</w:t>
      </w:r>
      <w:proofErr w:type="gramEnd"/>
      <w:r w:rsidR="00CF181E">
        <w:t xml:space="preserve"> motor all expenses paid- 100% of closest motor, plus one </w:t>
      </w:r>
      <w:proofErr w:type="spellStart"/>
      <w:r w:rsidR="00CF181E">
        <w:t>moto</w:t>
      </w:r>
      <w:proofErr w:type="spellEnd"/>
      <w:r w:rsidR="00CF181E">
        <w:t xml:space="preserve"> insurance only). </w:t>
      </w:r>
      <w:r w:rsidR="00CF181E" w:rsidRPr="00CF181E">
        <w:rPr>
          <w:b/>
        </w:rPr>
        <w:t>Approved</w:t>
      </w:r>
      <w:r w:rsidR="00CF181E">
        <w:t xml:space="preserve"> 4-0-4.</w:t>
      </w:r>
    </w:p>
    <w:p w:rsidR="00CF181E" w:rsidRDefault="00CF181E" w:rsidP="006E7721">
      <w:pPr>
        <w:pStyle w:val="ListParagraph"/>
        <w:numPr>
          <w:ilvl w:val="0"/>
          <w:numId w:val="1"/>
        </w:numPr>
      </w:pPr>
      <w:r w:rsidRPr="00CF181E">
        <w:rPr>
          <w:u w:val="single"/>
        </w:rPr>
        <w:t>Moderation Policies</w:t>
      </w:r>
      <w:r>
        <w:t xml:space="preserve"> for NCNCA forum pages:  Current moderator Jonathan M quit. Need new moderator. What sort of policy do/should we have?  Alto </w:t>
      </w:r>
      <w:proofErr w:type="spellStart"/>
      <w:r>
        <w:t>Velo</w:t>
      </w:r>
      <w:proofErr w:type="spellEnd"/>
      <w:r>
        <w:t xml:space="preserve"> has policy for their forum, it is </w:t>
      </w:r>
      <w:r>
        <w:lastRenderedPageBreak/>
        <w:t>sent out 2 times a month. The Official’s Wiki should be sent out to all officials; the Promoter’s Group should be sent out to all Promoters/Race Directors.</w:t>
      </w:r>
    </w:p>
    <w:p w:rsidR="00CF181E" w:rsidRDefault="00CF181E" w:rsidP="006E7721">
      <w:pPr>
        <w:pStyle w:val="ListParagraph"/>
        <w:numPr>
          <w:ilvl w:val="0"/>
          <w:numId w:val="1"/>
        </w:numPr>
      </w:pPr>
      <w:r w:rsidRPr="00CF181E">
        <w:rPr>
          <w:u w:val="single"/>
        </w:rPr>
        <w:t>Race Clean</w:t>
      </w:r>
      <w:r>
        <w:t xml:space="preserve"> (USAC Drug testing program) No report</w:t>
      </w:r>
    </w:p>
    <w:p w:rsidR="00CF181E" w:rsidRDefault="00CF181E" w:rsidP="006E7721">
      <w:pPr>
        <w:pStyle w:val="ListParagraph"/>
        <w:numPr>
          <w:ilvl w:val="0"/>
          <w:numId w:val="1"/>
        </w:numPr>
      </w:pPr>
      <w:r w:rsidRPr="00CF181E">
        <w:rPr>
          <w:u w:val="single"/>
        </w:rPr>
        <w:t>Times-7</w:t>
      </w:r>
      <w:r>
        <w:t xml:space="preserve"> issues: Kristen is boxing/re-boxing the equipment to return to Times-7</w:t>
      </w:r>
    </w:p>
    <w:p w:rsidR="00CF181E" w:rsidRDefault="00CF181E" w:rsidP="006E7721">
      <w:pPr>
        <w:pStyle w:val="ListParagraph"/>
        <w:numPr>
          <w:ilvl w:val="0"/>
          <w:numId w:val="1"/>
        </w:numPr>
      </w:pPr>
      <w:r>
        <w:rPr>
          <w:u w:val="single"/>
        </w:rPr>
        <w:t>Upgrade from Clinics policy:</w:t>
      </w:r>
      <w:r w:rsidR="007A272E">
        <w:t xml:space="preserve">  Discussion: For upgrading from 5-4 (or 4-3 for Women), practice and training races, riders may get a maximum of 6 points from training races and clinics, and must get the other four points from regular mass start races. To qualify as training races, the events must be USAC permitted, have mentors, have no prizes, and have at least one coach to supervise mentors. Final rules to be promulgated by Fisher and Hill, and brought to Sept meeting for approval.</w:t>
      </w:r>
    </w:p>
    <w:p w:rsidR="007A272E" w:rsidRDefault="007A272E" w:rsidP="006E7721">
      <w:pPr>
        <w:pStyle w:val="ListParagraph"/>
        <w:numPr>
          <w:ilvl w:val="0"/>
          <w:numId w:val="1"/>
        </w:numPr>
      </w:pPr>
      <w:r>
        <w:rPr>
          <w:u w:val="single"/>
        </w:rPr>
        <w:t>Elections:</w:t>
      </w:r>
      <w:r>
        <w:t xml:space="preserve"> </w:t>
      </w:r>
      <w:r w:rsidRPr="00A446CF">
        <w:rPr>
          <w:b/>
        </w:rPr>
        <w:t>Proposed</w:t>
      </w:r>
      <w:r>
        <w:t xml:space="preserve"> Time frame for Elections for next Board:</w:t>
      </w:r>
    </w:p>
    <w:p w:rsidR="007A272E" w:rsidRDefault="007A272E" w:rsidP="007A272E">
      <w:pPr>
        <w:pStyle w:val="ListParagraph"/>
      </w:pPr>
      <w:r>
        <w:rPr>
          <w:u w:val="single"/>
        </w:rPr>
        <w:t>Nominations:</w:t>
      </w:r>
      <w:r>
        <w:t xml:space="preserve">  September 18-25  (ends Sept 25, 5pm)</w:t>
      </w:r>
      <w:r w:rsidR="00A446CF">
        <w:t xml:space="preserve"> to be made only by a person authorized to vote on behalf of an NCNCA member club, and sent to </w:t>
      </w:r>
      <w:hyperlink r:id="rId6" w:history="1">
        <w:r w:rsidR="00A446CF" w:rsidRPr="00A556C3">
          <w:rPr>
            <w:rStyle w:val="Hyperlink"/>
          </w:rPr>
          <w:t>Secretary@NCNCA.org</w:t>
        </w:r>
      </w:hyperlink>
      <w:r w:rsidR="00A446CF">
        <w:t xml:space="preserve"> </w:t>
      </w:r>
    </w:p>
    <w:p w:rsidR="007A272E" w:rsidRDefault="007A272E" w:rsidP="00A446CF">
      <w:pPr>
        <w:ind w:firstLine="720"/>
      </w:pPr>
      <w:r w:rsidRPr="00A446CF">
        <w:rPr>
          <w:u w:val="single"/>
        </w:rPr>
        <w:t>Statements by Candidates:</w:t>
      </w:r>
      <w:r>
        <w:t xml:space="preserve"> September 21-26 (ends Sept 26, 9 pm)</w:t>
      </w:r>
      <w:r w:rsidR="00A446CF">
        <w:t xml:space="preserve"> to be emailed to                 </w:t>
      </w:r>
      <w:hyperlink r:id="rId7" w:history="1">
        <w:r w:rsidR="00A446CF" w:rsidRPr="00A556C3">
          <w:rPr>
            <w:rStyle w:val="Hyperlink"/>
          </w:rPr>
          <w:t>webmaster@NCNCA.org</w:t>
        </w:r>
      </w:hyperlink>
      <w:r w:rsidR="00A446CF">
        <w:t xml:space="preserve">   Statements will be posted at NCNCA.org as they are received.</w:t>
      </w:r>
    </w:p>
    <w:p w:rsidR="007A272E" w:rsidRDefault="007A272E" w:rsidP="007A272E">
      <w:pPr>
        <w:pStyle w:val="ListParagraph"/>
      </w:pPr>
      <w:r>
        <w:rPr>
          <w:u w:val="single"/>
        </w:rPr>
        <w:t>Voting Period:</w:t>
      </w:r>
      <w:r>
        <w:t xml:space="preserve"> October 4, 9 am to October 11, 9 pm</w:t>
      </w:r>
    </w:p>
    <w:p w:rsidR="007A272E" w:rsidRDefault="007A272E" w:rsidP="007A272E">
      <w:pPr>
        <w:pStyle w:val="ListParagraph"/>
      </w:pPr>
      <w:r>
        <w:rPr>
          <w:u w:val="single"/>
        </w:rPr>
        <w:t>Announcement of voting results:</w:t>
      </w:r>
      <w:r>
        <w:t xml:space="preserve"> October 17</w:t>
      </w:r>
    </w:p>
    <w:p w:rsidR="007A272E" w:rsidRDefault="007A272E" w:rsidP="007A272E">
      <w:pPr>
        <w:pStyle w:val="ListParagraph"/>
      </w:pPr>
      <w:r>
        <w:rPr>
          <w:u w:val="single"/>
        </w:rPr>
        <w:t>Ratification of election:</w:t>
      </w:r>
      <w:r>
        <w:t xml:space="preserve"> by current BOD, at BOD meeting, October 21, 7pm</w:t>
      </w:r>
    </w:p>
    <w:p w:rsidR="007A272E" w:rsidRDefault="00A446CF" w:rsidP="007A272E">
      <w:pPr>
        <w:pStyle w:val="ListParagraph"/>
      </w:pPr>
      <w:r>
        <w:rPr>
          <w:u w:val="single"/>
        </w:rPr>
        <w:t>Election Administrators:</w:t>
      </w:r>
      <w:r>
        <w:t xml:space="preserve">  should not be candidates, relatives of candidates, nor members of a candidate’s household, nor contractors of the NCNCA. Several names were suggested, including Tad </w:t>
      </w:r>
      <w:proofErr w:type="spellStart"/>
      <w:r>
        <w:t>Borek</w:t>
      </w:r>
      <w:proofErr w:type="spellEnd"/>
      <w:r>
        <w:t xml:space="preserve">, Ted </w:t>
      </w:r>
      <w:proofErr w:type="spellStart"/>
      <w:r>
        <w:t>Zayner</w:t>
      </w:r>
      <w:proofErr w:type="spellEnd"/>
      <w:r>
        <w:t xml:space="preserve">, Warren </w:t>
      </w:r>
      <w:proofErr w:type="spellStart"/>
      <w:r>
        <w:t>Geissert</w:t>
      </w:r>
      <w:proofErr w:type="spellEnd"/>
      <w:r>
        <w:t xml:space="preserve"> and Alec Berger. Decision to be reached by Sept BOD meeting.   </w:t>
      </w:r>
      <w:r w:rsidRPr="00A446CF">
        <w:rPr>
          <w:b/>
        </w:rPr>
        <w:t>Approved,</w:t>
      </w:r>
      <w:r>
        <w:t xml:space="preserve"> 8-0.</w:t>
      </w:r>
    </w:p>
    <w:p w:rsidR="00A446CF" w:rsidRDefault="00A446CF" w:rsidP="00A446CF">
      <w:pPr>
        <w:pStyle w:val="ListParagraph"/>
        <w:numPr>
          <w:ilvl w:val="0"/>
          <w:numId w:val="1"/>
        </w:numPr>
      </w:pPr>
      <w:r>
        <w:t xml:space="preserve">Race Scheduling for 2014:  Proposed Timeline </w:t>
      </w:r>
      <w:r w:rsidRPr="00A446CF">
        <w:rPr>
          <w:b/>
        </w:rPr>
        <w:t>Approved</w:t>
      </w:r>
      <w:r>
        <w:t>:</w:t>
      </w:r>
    </w:p>
    <w:p w:rsidR="00A446CF" w:rsidRDefault="00A446CF" w:rsidP="00A446CF">
      <w:pPr>
        <w:pStyle w:val="ListParagraph"/>
      </w:pPr>
      <w:r>
        <w:t>Sept 1:   Announce the 2014 Race Scheduling process and Guidelines</w:t>
      </w:r>
    </w:p>
    <w:p w:rsidR="00A446CF" w:rsidRDefault="00A446CF" w:rsidP="00A446CF">
      <w:pPr>
        <w:pStyle w:val="ListParagraph"/>
      </w:pPr>
      <w:r>
        <w:t xml:space="preserve">Sept </w:t>
      </w:r>
      <w:r w:rsidR="00611145">
        <w:t>11:  Race Promoters/Directors meeting in Walnut Creek</w:t>
      </w:r>
    </w:p>
    <w:p w:rsidR="00A446CF" w:rsidRDefault="00A446CF" w:rsidP="00A446CF">
      <w:pPr>
        <w:pStyle w:val="ListParagraph"/>
      </w:pPr>
      <w:r>
        <w:t>Sept 17:  Deadline for Group 1 race date requests</w:t>
      </w:r>
    </w:p>
    <w:p w:rsidR="00611145" w:rsidRDefault="00611145" w:rsidP="00A446CF">
      <w:pPr>
        <w:pStyle w:val="ListParagraph"/>
      </w:pPr>
      <w:r>
        <w:t>Sept 24: Preliminary Race Schedule including Group 1 events announced</w:t>
      </w:r>
    </w:p>
    <w:p w:rsidR="00611145" w:rsidRDefault="00611145" w:rsidP="00A446CF">
      <w:pPr>
        <w:pStyle w:val="ListParagraph"/>
      </w:pPr>
      <w:r>
        <w:t>Oct 1:  Deadline for Group 2 race date requests</w:t>
      </w:r>
    </w:p>
    <w:p w:rsidR="00611145" w:rsidRDefault="00611145" w:rsidP="00A446CF">
      <w:pPr>
        <w:pStyle w:val="ListParagraph"/>
      </w:pPr>
      <w:r>
        <w:t>Oct 7:  Preliminary Race Schedule including Groups 1&amp;2 announced</w:t>
      </w:r>
    </w:p>
    <w:p w:rsidR="00611145" w:rsidRDefault="00611145" w:rsidP="00A446CF">
      <w:pPr>
        <w:pStyle w:val="ListParagraph"/>
      </w:pPr>
      <w:r>
        <w:t>Oct 15: Deadline for Group 3 race date requests</w:t>
      </w:r>
    </w:p>
    <w:p w:rsidR="00611145" w:rsidRDefault="00611145" w:rsidP="00A446CF">
      <w:pPr>
        <w:pStyle w:val="ListParagraph"/>
      </w:pPr>
      <w:r>
        <w:t>Oct 21 (or before) Final 2014 Race Schedule announced</w:t>
      </w:r>
    </w:p>
    <w:p w:rsidR="00611145" w:rsidRDefault="00611145" w:rsidP="00A446CF">
      <w:pPr>
        <w:pStyle w:val="ListParagraph"/>
      </w:pPr>
      <w:r>
        <w:t>Suggested additions/changes to scheduling format:</w:t>
      </w:r>
    </w:p>
    <w:p w:rsidR="00611145" w:rsidRDefault="00611145" w:rsidP="00A446CF">
      <w:pPr>
        <w:pStyle w:val="ListParagraph"/>
      </w:pPr>
      <w:r>
        <w:tab/>
        <w:t>Non-refundable race deposit</w:t>
      </w:r>
    </w:p>
    <w:p w:rsidR="00611145" w:rsidRDefault="00611145" w:rsidP="00A446CF">
      <w:pPr>
        <w:pStyle w:val="ListParagraph"/>
      </w:pPr>
      <w:r>
        <w:tab/>
        <w:t>Cancellation Fee</w:t>
      </w:r>
    </w:p>
    <w:p w:rsidR="00611145" w:rsidRDefault="00611145" w:rsidP="00A446CF">
      <w:pPr>
        <w:pStyle w:val="ListParagraph"/>
      </w:pPr>
      <w:r>
        <w:tab/>
        <w:t>Good Track Record</w:t>
      </w:r>
    </w:p>
    <w:p w:rsidR="00611145" w:rsidRDefault="00611145" w:rsidP="00A446CF">
      <w:pPr>
        <w:pStyle w:val="ListParagraph"/>
      </w:pPr>
      <w:r>
        <w:tab/>
        <w:t>Address Over saturation</w:t>
      </w:r>
    </w:p>
    <w:p w:rsidR="00611145" w:rsidRDefault="00611145" w:rsidP="00A446CF">
      <w:pPr>
        <w:pStyle w:val="ListParagraph"/>
      </w:pPr>
      <w:r>
        <w:tab/>
        <w:t xml:space="preserve">Give chance for </w:t>
      </w:r>
      <w:proofErr w:type="gramStart"/>
      <w:r>
        <w:t>Group  1</w:t>
      </w:r>
      <w:proofErr w:type="gramEnd"/>
      <w:r>
        <w:t xml:space="preserve"> races to object to another race the same day</w:t>
      </w:r>
    </w:p>
    <w:p w:rsidR="00611145" w:rsidRDefault="00611145" w:rsidP="00A446CF">
      <w:pPr>
        <w:pStyle w:val="ListParagraph"/>
      </w:pPr>
      <w:r>
        <w:t>Suggestions and changes to be reviewed by Scheduling and Competition Committees and brought back to Board (via email, before next meeting?</w:t>
      </w:r>
    </w:p>
    <w:p w:rsidR="00611145" w:rsidRPr="004F1DF2" w:rsidRDefault="004F1DF2" w:rsidP="00611145">
      <w:pPr>
        <w:rPr>
          <w:b/>
          <w:u w:val="single"/>
        </w:rPr>
      </w:pPr>
      <w:r>
        <w:rPr>
          <w:b/>
          <w:u w:val="single"/>
        </w:rPr>
        <w:t>[Executive Session]</w:t>
      </w:r>
    </w:p>
    <w:p w:rsidR="00611145" w:rsidRDefault="00611145" w:rsidP="00611145">
      <w:r w:rsidRPr="004F1DF2">
        <w:rPr>
          <w:b/>
          <w:u w:val="single"/>
        </w:rPr>
        <w:t>Adjournment</w:t>
      </w:r>
      <w:r>
        <w:t>: 9:45 pm</w:t>
      </w:r>
    </w:p>
    <w:p w:rsidR="00611145" w:rsidRDefault="00611145" w:rsidP="00611145">
      <w:r w:rsidRPr="004F1DF2">
        <w:rPr>
          <w:b/>
          <w:u w:val="single"/>
        </w:rPr>
        <w:t>Next Meeting</w:t>
      </w:r>
      <w:r>
        <w:t xml:space="preserve">: </w:t>
      </w:r>
      <w:r w:rsidR="004F1DF2">
        <w:t>September 16, same location 7pm.</w:t>
      </w:r>
    </w:p>
    <w:p w:rsidR="00A446CF" w:rsidRDefault="00A446CF" w:rsidP="00A446CF"/>
    <w:p w:rsidR="007A272E" w:rsidRDefault="007A272E" w:rsidP="007A272E">
      <w:pPr>
        <w:pStyle w:val="ListParagraph"/>
      </w:pPr>
    </w:p>
    <w:sectPr w:rsidR="007A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B7F68"/>
    <w:multiLevelType w:val="hybridMultilevel"/>
    <w:tmpl w:val="C6E2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E4"/>
    <w:rsid w:val="001719B0"/>
    <w:rsid w:val="002C2C42"/>
    <w:rsid w:val="003A2FFC"/>
    <w:rsid w:val="004F1DF2"/>
    <w:rsid w:val="005A1630"/>
    <w:rsid w:val="00611145"/>
    <w:rsid w:val="006E7721"/>
    <w:rsid w:val="007A272E"/>
    <w:rsid w:val="008C7666"/>
    <w:rsid w:val="00946E42"/>
    <w:rsid w:val="00954BE4"/>
    <w:rsid w:val="00A446CF"/>
    <w:rsid w:val="00BD3A95"/>
    <w:rsid w:val="00CF181E"/>
    <w:rsid w:val="00DA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21"/>
    <w:pPr>
      <w:ind w:left="720"/>
      <w:contextualSpacing/>
    </w:pPr>
  </w:style>
  <w:style w:type="character" w:styleId="Hyperlink">
    <w:name w:val="Hyperlink"/>
    <w:basedOn w:val="DefaultParagraphFont"/>
    <w:uiPriority w:val="99"/>
    <w:unhideWhenUsed/>
    <w:rsid w:val="00A446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21"/>
    <w:pPr>
      <w:ind w:left="720"/>
      <w:contextualSpacing/>
    </w:pPr>
  </w:style>
  <w:style w:type="character" w:styleId="Hyperlink">
    <w:name w:val="Hyperlink"/>
    <w:basedOn w:val="DefaultParagraphFont"/>
    <w:uiPriority w:val="99"/>
    <w:unhideWhenUsed/>
    <w:rsid w:val="00A44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cretary@NCNCA.org" TargetMode="External"/><Relationship Id="rId7" Type="http://schemas.openxmlformats.org/officeDocument/2006/relationships/hyperlink" Target="mailto:webmaster@NCNC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Alec Berger</cp:lastModifiedBy>
  <cp:revision>2</cp:revision>
  <dcterms:created xsi:type="dcterms:W3CDTF">2013-09-16T07:08:00Z</dcterms:created>
  <dcterms:modified xsi:type="dcterms:W3CDTF">2013-09-16T07:08:00Z</dcterms:modified>
</cp:coreProperties>
</file>